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>
    <v:background id="_x0000_s1025" o:bwmode="white" fillcolor="#c6d9f1 [671]" o:targetscreensize="1024,768">
      <v:fill angle="-45" focus="-50%" type="gradient"/>
    </v:background>
  </w:background>
  <w:body>
    <w:p w:rsidR="006E6959" w:rsidRDefault="006E6959" w:rsidP="002D2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  <w:lang w:eastAsia="pl-PL"/>
        </w:rPr>
      </w:pPr>
      <w:bookmarkStart w:id="0" w:name="_GoBack"/>
      <w:bookmarkEnd w:id="0"/>
    </w:p>
    <w:p w:rsidR="002D2BCE" w:rsidRPr="006E6959" w:rsidRDefault="002D2BCE" w:rsidP="002D2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  <w:lang w:eastAsia="pl-PL"/>
        </w:rPr>
      </w:pPr>
      <w:r w:rsidRPr="006E6959">
        <w:rPr>
          <w:rFonts w:ascii="Times New Roman" w:hAnsi="Times New Roman" w:cs="Times New Roman"/>
          <w:b/>
          <w:bCs/>
          <w:iCs/>
          <w:color w:val="FF0000"/>
          <w:sz w:val="32"/>
          <w:szCs w:val="32"/>
          <w:lang w:eastAsia="pl-PL"/>
        </w:rPr>
        <w:t>Wielowymiarowość opieki nad człowiekiem w podeszłym wieku</w:t>
      </w:r>
    </w:p>
    <w:p w:rsidR="006E6959" w:rsidRDefault="006E6959" w:rsidP="002D2B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D2BCE" w:rsidRPr="00024301" w:rsidRDefault="002D2BCE" w:rsidP="002D2B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301">
        <w:rPr>
          <w:rFonts w:ascii="Times New Roman" w:hAnsi="Times New Roman" w:cs="Times New Roman"/>
          <w:b/>
        </w:rPr>
        <w:t>Zgłoszenie należy przesłać na adres:</w:t>
      </w:r>
    </w:p>
    <w:p w:rsidR="002D2BCE" w:rsidRPr="002D2BCE" w:rsidRDefault="00F8305D" w:rsidP="002D2BC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8" w:history="1">
        <w:r w:rsidR="002D2BCE" w:rsidRPr="00D432F0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konferencja.geriatryczna@wum.edu.pl</w:t>
        </w:r>
      </w:hyperlink>
    </w:p>
    <w:p w:rsidR="002D2BCE" w:rsidRPr="00EB3555" w:rsidRDefault="002D2BCE" w:rsidP="002D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464" w:type="dxa"/>
        <w:jc w:val="center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4A0" w:firstRow="1" w:lastRow="0" w:firstColumn="1" w:lastColumn="0" w:noHBand="0" w:noVBand="1"/>
      </w:tblPr>
      <w:tblGrid>
        <w:gridCol w:w="2181"/>
        <w:gridCol w:w="7283"/>
      </w:tblGrid>
      <w:tr w:rsidR="002D2BCE" w:rsidRPr="00802B7F" w:rsidTr="002D2BCE">
        <w:trPr>
          <w:trHeight w:val="680"/>
          <w:jc w:val="center"/>
        </w:trPr>
        <w:tc>
          <w:tcPr>
            <w:tcW w:w="9464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Pr="00315B82" w:rsidRDefault="002D2BCE" w:rsidP="0011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B82">
              <w:rPr>
                <w:rFonts w:ascii="Times New Roman" w:hAnsi="Times New Roman" w:cs="Times New Roman"/>
                <w:b/>
              </w:rPr>
              <w:t>KARTA ZGŁOSZENIA STRESZCZENIA REFERATU / PLAKATU</w:t>
            </w: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2D2BCE" w:rsidRPr="00802B7F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pracy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Pr="00802B7F" w:rsidRDefault="002D2BCE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2D2BCE" w:rsidRPr="00802B7F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Autorzy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Pr="00802B7F" w:rsidRDefault="002D2BCE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Pr="00802B7F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Afiliacja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Pr="00802B7F" w:rsidRDefault="002D2BCE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2D2BCE" w:rsidRPr="00802B7F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Wstęp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Default="002D2BCE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6959" w:rsidRDefault="006E6959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6959" w:rsidRPr="00802B7F" w:rsidRDefault="006E6959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2D2BCE" w:rsidRPr="00802B7F" w:rsidRDefault="001120A1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146050</wp:posOffset>
                      </wp:positionV>
                      <wp:extent cx="6679565" cy="792480"/>
                      <wp:effectExtent l="0" t="1504950" r="0" b="151257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881459">
                                <a:off x="0" y="0"/>
                                <a:ext cx="6679565" cy="79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1128" w:rsidRPr="00D41128" w:rsidRDefault="00D41128" w:rsidP="00D411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D41128"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96"/>
                                    </w:rPr>
                                    <w:t>Praca oryginalna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-2.05pt;margin-top:11.5pt;width:525.95pt;height:62.4pt;rotation:-187710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w1QwIAAIMEAAAOAAAAZHJzL2Uyb0RvYy54bWysVE1v2zAMvQ/YfxB0XxwH+UacImuRYUDQ&#10;BkiLnhVZjo1KoiYpsbNfP0p20qzbadhFoMjnJ5KP9OKuUZKchHUV6IymvT4lQnPIK33I6Mvz+suU&#10;EueZzpkELTJ6Fo7eLT9/WtRmLgZQgsyFJUii3bw2GS29N/MkcbwUirkeGKExWIBVzOPVHpLcshrZ&#10;lUwG/f44qcHmxgIXzqH3oQ3SZeQvCsH9U1E44YnMKObm42njuQ9nslyw+cEyU1a8S4P9QxaKVRof&#10;vVI9MM/I0VZ/UKmKW3BQ+B4HlUBRVFzEGrCatP+hml3JjIi1YHOcubbJ/T9a/njaWlLlqB0lmimU&#10;aAtSEC/enIdakDS0qDZujsidQaxvvkIT4KFcZzbA3xxCkhtM+4FDdMA0hVXEArY+nU2n6XA0i59i&#10;7QR5UJTzVQjReMLROR5PZqPxiBKOsclsMJxGpZKWLJAa6/w3AYoEI6MWhY6s7LRxPqTzDglwDetK&#10;yii21L85ENh6RJyW7utQTJt/sHyzb7ou7CE/YxNiOZi6M3xdYQYb5vyWWRwddOI6+Cc8Cgl1RqGz&#10;KCnB/vybP+BRUYxSUuMoZtT9ODIrKJHfNWo9S4fDMLvxMhxNBnixt5H9bUQf1T3gtKOemF00A97L&#10;i1lYUK+4NavwKoaY5vh2Rv3FvPftguDWcbFaRRBOq2F+o3eGX7QPnX9uXpk1nQge5XuEy9Cy+Qct&#10;WmxovjOro0dFolChwW1XuyHCSY/6dVsZVun2HlHv/47lLwAAAP//AwBQSwMEFAAGAAgAAAAhALFG&#10;wJbeAAAACgEAAA8AAABkcnMvZG93bnJldi54bWxMj8FOwzAQRO9I/IO1SFxQ66RUtErjVAgJiWvT&#10;CnHcxm4SGq8T223D37M5wW1WM5p9k29H24mr8aF1pCCdJyAMVU63VCs47N9naxAhImnsHBkFPybA&#10;tri/yzHT7kY7cy1jLbiEQoYKmhj7TMpQNcZimLveEHsn5y1GPn0ttccbl9tOLpLkRVpsiT802Ju3&#10;xlTn8mIVfO58NXy4FE/D136o10/n71gelHp8GF83IKIZ418YJnxGh4KZju5COohOwWyZclLB4pkn&#10;TX6yXPGWI6tJyCKX/ycUvwAAAP//AwBQSwECLQAUAAYACAAAACEAtoM4kv4AAADhAQAAEwAAAAAA&#10;AAAAAAAAAAAAAAAAW0NvbnRlbnRfVHlwZXNdLnhtbFBLAQItABQABgAIAAAAIQA4/SH/1gAAAJQB&#10;AAALAAAAAAAAAAAAAAAAAC8BAABfcmVscy8ucmVsc1BLAQItABQABgAIAAAAIQDPIAw1QwIAAIME&#10;AAAOAAAAAAAAAAAAAAAAAC4CAABkcnMvZTJvRG9jLnhtbFBLAQItABQABgAIAAAAIQCxRsCW3gAA&#10;AAoBAAAPAAAAAAAAAAAAAAAAAJ0EAABkcnMvZG93bnJldi54bWxQSwUGAAAAAAQABADzAAAAqAUA&#10;AAAA&#10;" filled="f" stroked="f">
                      <v:path arrowok="t"/>
                      <v:textbox style="mso-fit-shape-to-text:t">
                        <w:txbxContent>
                          <w:p w:rsidR="00D41128" w:rsidRPr="00D41128" w:rsidRDefault="00D41128" w:rsidP="00D411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D41128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Praca oryginalna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BCE">
              <w:rPr>
                <w:rFonts w:ascii="Times New Roman" w:hAnsi="Times New Roman" w:cs="Times New Roman"/>
                <w:b/>
                <w:sz w:val="24"/>
                <w:szCs w:val="24"/>
              </w:rPr>
              <w:t>Cel pracy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Pr="00802B7F" w:rsidRDefault="002D2BCE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2D2BCE" w:rsidRPr="00802B7F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 i metody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2D2BCE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6959" w:rsidRDefault="006E6959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Pr="00802B7F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Wyniki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2D2BCE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Pr="00802B7F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Wnioski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2D2BCE" w:rsidRPr="00802B7F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Słowa kluczowe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2D2BCE" w:rsidRPr="00802B7F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2D2BCE" w:rsidRPr="00802B7F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Pr="00802B7F" w:rsidRDefault="002D2BCE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3259AB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2D2BCE" w:rsidRPr="00802B7F" w:rsidRDefault="006E6959" w:rsidP="006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2D2BCE" w:rsidRPr="00802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 w:rsidR="002D2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315B82" w:rsidRDefault="00315B82" w:rsidP="00315B82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Medyczne problemy wieku podeszłego</w:t>
            </w:r>
          </w:p>
          <w:p w:rsidR="00315B82" w:rsidRDefault="00315B82" w:rsidP="00315B82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Pielęgniarska opieka geriatryczna </w:t>
            </w:r>
          </w:p>
          <w:p w:rsidR="00315B82" w:rsidRDefault="00315B82" w:rsidP="00315B82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Rehabilitacja geriatryczna</w:t>
            </w:r>
          </w:p>
          <w:p w:rsidR="00315B82" w:rsidRDefault="00315B82" w:rsidP="00315B82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Psychologiczne i społeczne aspekty opieki nad seniorem</w:t>
            </w:r>
          </w:p>
          <w:p w:rsidR="00315B82" w:rsidRPr="00315B82" w:rsidRDefault="00315B82" w:rsidP="00315B82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Varia </w:t>
            </w:r>
          </w:p>
        </w:tc>
      </w:tr>
    </w:tbl>
    <w:p w:rsidR="002D2BCE" w:rsidRDefault="002D2BCE" w:rsidP="0031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128" w:rsidRPr="006E6959" w:rsidRDefault="00D41128" w:rsidP="00D4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  <w:lang w:eastAsia="pl-PL"/>
        </w:rPr>
      </w:pPr>
      <w:r w:rsidRPr="006E6959">
        <w:rPr>
          <w:rFonts w:ascii="Times New Roman" w:hAnsi="Times New Roman" w:cs="Times New Roman"/>
          <w:b/>
          <w:bCs/>
          <w:iCs/>
          <w:color w:val="FF0000"/>
          <w:sz w:val="32"/>
          <w:szCs w:val="32"/>
          <w:lang w:eastAsia="pl-PL"/>
        </w:rPr>
        <w:lastRenderedPageBreak/>
        <w:t>Wielowymiarowość opieki nad człowiekiem w podeszłym wieku</w:t>
      </w:r>
    </w:p>
    <w:p w:rsidR="00D41128" w:rsidRDefault="00D41128" w:rsidP="00D4112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41128" w:rsidRPr="00024301" w:rsidRDefault="00D41128" w:rsidP="00D4112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301">
        <w:rPr>
          <w:rFonts w:ascii="Times New Roman" w:hAnsi="Times New Roman" w:cs="Times New Roman"/>
          <w:b/>
        </w:rPr>
        <w:t>Zgłoszenie należy przesłać na adres:</w:t>
      </w:r>
    </w:p>
    <w:p w:rsidR="00D41128" w:rsidRPr="002D2BCE" w:rsidRDefault="00F8305D" w:rsidP="00D4112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9" w:history="1">
        <w:r w:rsidR="00D41128" w:rsidRPr="00D432F0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konferencja.geriatryczna@wum.edu.pl</w:t>
        </w:r>
      </w:hyperlink>
    </w:p>
    <w:p w:rsidR="00D41128" w:rsidRPr="00EB3555" w:rsidRDefault="00D41128" w:rsidP="00D41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464" w:type="dxa"/>
        <w:jc w:val="center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4A0" w:firstRow="1" w:lastRow="0" w:firstColumn="1" w:lastColumn="0" w:noHBand="0" w:noVBand="1"/>
      </w:tblPr>
      <w:tblGrid>
        <w:gridCol w:w="2181"/>
        <w:gridCol w:w="7283"/>
      </w:tblGrid>
      <w:tr w:rsidR="00D41128" w:rsidRPr="00802B7F" w:rsidTr="001124B3">
        <w:trPr>
          <w:trHeight w:val="680"/>
          <w:jc w:val="center"/>
        </w:trPr>
        <w:tc>
          <w:tcPr>
            <w:tcW w:w="9464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Pr="00315B82" w:rsidRDefault="00D41128" w:rsidP="0011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B82">
              <w:rPr>
                <w:rFonts w:ascii="Times New Roman" w:hAnsi="Times New Roman" w:cs="Times New Roman"/>
                <w:b/>
              </w:rPr>
              <w:t>KARTA ZGŁOSZENIA STRESZCZENIA REFERATU / PLAKATU</w:t>
            </w: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pracy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Pr="00802B7F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Autorzy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Pr="00802B7F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Afiliacja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Pr="00802B7F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D41128" w:rsidRPr="00802B7F" w:rsidRDefault="00D41128" w:rsidP="00D41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Wprowadzenie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Pr="00802B7F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D41128" w:rsidRPr="00802B7F" w:rsidRDefault="001120A1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146050</wp:posOffset>
                      </wp:positionV>
                      <wp:extent cx="6679565" cy="792480"/>
                      <wp:effectExtent l="0" t="1504950" r="0" b="151257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881459">
                                <a:off x="0" y="0"/>
                                <a:ext cx="6679565" cy="79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1128" w:rsidRPr="00D41128" w:rsidRDefault="00D41128" w:rsidP="00D411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D41128"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96"/>
                                    </w:rPr>
                                    <w:t xml:space="preserve">Praca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96"/>
                                    </w:rPr>
                                    <w:t>poglądowa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-2.05pt;margin-top:11.5pt;width:525.95pt;height:62.4pt;rotation:-187710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GERwIAAIoEAAAOAAAAZHJzL2Uyb0RvYy54bWysVFFv2jAQfp+0/2D5fYRQoIAIFWvFNAm1&#10;SHTqs3EcEtX2ebYhYb9+ZydQ2u1p2ot1vvtyvrvvu8zvGiXJUVhXgc5o2utTIjSHvNL7jP54Xn2Z&#10;UOI80zmToEVGT8LRu8XnT/PazMQASpC5sASTaDerTUZL780sSRwvhWKuB0ZoDBZgFfN4tfskt6zG&#10;7Eomg35/nNRgc2OBC+fQ+9AG6SLmLwrB/VNROOGJzCjW5uNp47kLZ7KYs9neMlNWvCuD/UMVilUa&#10;H72kemCekYOt/kilKm7BQeF7HFQCRVFxEXvAbtL+h262JTMi9oLDceYyJvf/0vLH48aSKs/oDSWa&#10;KaRoA1IQL16dh1qQmzCi2rgZIrcGsb75Cg1SHdt1Zg381SEkucK0HzhEh5E0hVXEAo4+nU4m6XA0&#10;jZ9i7wTzICmnCxGi8YSjczy+nY7GI0o4xm6ng+EkMpW0yUJSY53/JkCRYGTUItExKzuunQ/lvEEC&#10;XMOqkjKSLfU7BwJbj4hq6b4OzbT1B8s3uybOKD0PYwf5CWcRu8IOnOGrCgtZM+c3zKKC0Ilb4Z/w&#10;KCTUGYXOoqQE++tv/oBHYjFKSY2KzKj7eWBWUCK/a6R8mg6HQcLxMhzdDvBiryO764g+qHtA0aex&#10;umgGvJdns7CgXnB5luFVDDHN8e2M+rN579s9weXjYrmMIBStYX6tt4afJRAIeG5emDUdFx5ZfISz&#10;dtnsAyUtNnDgzPLgkZjIV5hzO9VOSyj4SGO3nGGjru8R9fYLWfwGAAD//wMAUEsDBBQABgAIAAAA&#10;IQCxRsCW3gAAAAoBAAAPAAAAZHJzL2Rvd25yZXYueG1sTI/BTsMwEETvSPyDtUhcUOukVLRK41QI&#10;CYlr0wpx3MZuEhqvE9ttw9+zOcFtVjOafZNvR9uJq/GhdaQgnScgDFVOt1QrOOzfZ2sQISJp7BwZ&#10;BT8mwLa4v8sx0+5GO3MtYy24hEKGCpoY+0zKUDXGYpi73hB7J+ctRj59LbXHG5fbTi6S5EVabIk/&#10;NNibt8ZU5/JiFXzufDV8uBRPw9d+qNdP5+9YHpR6fBhfNyCiGeNfGCZ8RoeCmY7uQjqITsFsmXJS&#10;weKZJ01+slzxliOrScgil/8nFL8AAAD//wMAUEsBAi0AFAAGAAgAAAAhALaDOJL+AAAA4QEAABMA&#10;AAAAAAAAAAAAAAAAAAAAAFtDb250ZW50X1R5cGVzXS54bWxQSwECLQAUAAYACAAAACEAOP0h/9YA&#10;AACUAQAACwAAAAAAAAAAAAAAAAAvAQAAX3JlbHMvLnJlbHNQSwECLQAUAAYACAAAACEAS2ThhEcC&#10;AACKBAAADgAAAAAAAAAAAAAAAAAuAgAAZHJzL2Uyb0RvYy54bWxQSwECLQAUAAYACAAAACEAsUbA&#10;lt4AAAAKAQAADwAAAAAAAAAAAAAAAAChBAAAZHJzL2Rvd25yZXYueG1sUEsFBgAAAAAEAAQA8wAA&#10;AKwFAAAAAA==&#10;" filled="f" stroked="f">
                      <v:path arrowok="t"/>
                      <v:textbox style="mso-fit-shape-to-text:t">
                        <w:txbxContent>
                          <w:p w:rsidR="00D41128" w:rsidRPr="00D41128" w:rsidRDefault="00D41128" w:rsidP="00D411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D41128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 xml:space="preserve">Praca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poglądowa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128">
              <w:rPr>
                <w:rFonts w:ascii="Times New Roman" w:hAnsi="Times New Roman" w:cs="Times New Roman"/>
                <w:b/>
                <w:sz w:val="24"/>
                <w:szCs w:val="24"/>
              </w:rPr>
              <w:t>Cel pracy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Pr="00802B7F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Podstawowe założenia pracy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Podsumowanie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Słowa kluczowe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Pr="00802B7F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3259AB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802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D41128" w:rsidRDefault="00D41128" w:rsidP="001124B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Medyczne problemy wieku podeszłego</w:t>
            </w:r>
          </w:p>
          <w:p w:rsidR="00D41128" w:rsidRDefault="00D41128" w:rsidP="001124B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Pielęgniarska opieka geriatryczna </w:t>
            </w:r>
          </w:p>
          <w:p w:rsidR="00D41128" w:rsidRDefault="00D41128" w:rsidP="001124B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Rehabilitacja geriatryczna</w:t>
            </w:r>
          </w:p>
          <w:p w:rsidR="00D41128" w:rsidRDefault="00D41128" w:rsidP="001124B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Psychologiczne i społeczne aspekty opieki nad seniorem</w:t>
            </w:r>
          </w:p>
          <w:p w:rsidR="00D41128" w:rsidRPr="00315B82" w:rsidRDefault="00D41128" w:rsidP="001124B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Varia </w:t>
            </w:r>
          </w:p>
        </w:tc>
      </w:tr>
    </w:tbl>
    <w:p w:rsidR="00D41128" w:rsidRDefault="00D41128" w:rsidP="00D41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128" w:rsidRDefault="00D41128" w:rsidP="0031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1128" w:rsidSect="006E6959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5D" w:rsidRDefault="00F8305D" w:rsidP="002D2BCE">
      <w:pPr>
        <w:spacing w:after="0" w:line="240" w:lineRule="auto"/>
      </w:pPr>
      <w:r>
        <w:separator/>
      </w:r>
    </w:p>
  </w:endnote>
  <w:endnote w:type="continuationSeparator" w:id="0">
    <w:p w:rsidR="00F8305D" w:rsidRDefault="00F8305D" w:rsidP="002D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5D" w:rsidRDefault="00F8305D" w:rsidP="002D2BCE">
      <w:pPr>
        <w:spacing w:after="0" w:line="240" w:lineRule="auto"/>
      </w:pPr>
      <w:r>
        <w:separator/>
      </w:r>
    </w:p>
  </w:footnote>
  <w:footnote w:type="continuationSeparator" w:id="0">
    <w:p w:rsidR="00F8305D" w:rsidRDefault="00F8305D" w:rsidP="002D2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5078"/>
    <w:multiLevelType w:val="hybridMultilevel"/>
    <w:tmpl w:val="A86CA4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B779D"/>
    <w:multiLevelType w:val="hybridMultilevel"/>
    <w:tmpl w:val="2A3C9A48"/>
    <w:lvl w:ilvl="0" w:tplc="6A98C7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C48DF"/>
    <w:multiLevelType w:val="hybridMultilevel"/>
    <w:tmpl w:val="B95A5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00A9A"/>
    <w:multiLevelType w:val="hybridMultilevel"/>
    <w:tmpl w:val="E0D03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132AA"/>
    <w:multiLevelType w:val="hybridMultilevel"/>
    <w:tmpl w:val="E0885D56"/>
    <w:lvl w:ilvl="0" w:tplc="6A98C7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D4EDB"/>
    <w:multiLevelType w:val="hybridMultilevel"/>
    <w:tmpl w:val="DF984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94FC4"/>
    <w:multiLevelType w:val="multilevel"/>
    <w:tmpl w:val="03C2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E"/>
    <w:rsid w:val="00052DFD"/>
    <w:rsid w:val="00065755"/>
    <w:rsid w:val="001120A1"/>
    <w:rsid w:val="002D2BCE"/>
    <w:rsid w:val="00315B82"/>
    <w:rsid w:val="00382695"/>
    <w:rsid w:val="006E6959"/>
    <w:rsid w:val="00A765C2"/>
    <w:rsid w:val="00D41128"/>
    <w:rsid w:val="00E3392F"/>
    <w:rsid w:val="00F81BA3"/>
    <w:rsid w:val="00F8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6217B9-6E03-484E-8821-B57C9910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BCE"/>
    <w:pPr>
      <w:spacing w:after="160" w:line="259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57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65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57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657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next w:val="Normalny"/>
    <w:autoRedefine/>
    <w:qFormat/>
    <w:rsid w:val="00065755"/>
    <w:pPr>
      <w:tabs>
        <w:tab w:val="left" w:pos="0"/>
        <w:tab w:val="left" w:pos="426"/>
      </w:tabs>
      <w:spacing w:after="0" w:line="360" w:lineRule="auto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06575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65755"/>
    <w:pPr>
      <w:ind w:left="720"/>
      <w:contextualSpacing/>
    </w:pPr>
    <w:rPr>
      <w:rFonts w:eastAsia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65755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BC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2D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BCE"/>
    <w:rPr>
      <w:rFonts w:eastAsiaTheme="minorHAnsi"/>
    </w:rPr>
  </w:style>
  <w:style w:type="character" w:styleId="Hipercze">
    <w:name w:val="Hyperlink"/>
    <w:uiPriority w:val="99"/>
    <w:unhideWhenUsed/>
    <w:rsid w:val="002D2B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geriatryczna@w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erencja.geriatryczna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958C-7536-46AC-80B8-A75B4283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Rafał Iwański</cp:lastModifiedBy>
  <cp:revision>2</cp:revision>
  <dcterms:created xsi:type="dcterms:W3CDTF">2018-07-05T07:10:00Z</dcterms:created>
  <dcterms:modified xsi:type="dcterms:W3CDTF">2018-07-05T07:10:00Z</dcterms:modified>
</cp:coreProperties>
</file>